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500"/>
        </w:tabs>
        <w:jc w:val="center"/>
        <w:rPr>
          <w:rFonts w:hint="eastAsia" w:ascii="宋体" w:hAnsi="宋体"/>
          <w:b/>
          <w:sz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</w:rPr>
        <w:t>202</w:t>
      </w:r>
      <w:r>
        <w:rPr>
          <w:rFonts w:hint="eastAsia" w:ascii="宋体" w:hAnsi="宋体"/>
          <w:b/>
          <w:sz w:val="36"/>
          <w:lang w:val="en-US" w:eastAsia="zh-CN"/>
        </w:rPr>
        <w:t>3</w:t>
      </w:r>
      <w:r>
        <w:rPr>
          <w:rFonts w:hint="eastAsia" w:ascii="宋体" w:hAnsi="宋体"/>
          <w:b/>
          <w:sz w:val="36"/>
        </w:rPr>
        <w:t>年</w:t>
      </w:r>
      <w:r>
        <w:rPr>
          <w:rFonts w:hint="eastAsia" w:ascii="宋体" w:hAnsi="宋体"/>
          <w:b/>
          <w:sz w:val="36"/>
          <w:lang w:val="en-US" w:eastAsia="zh-CN"/>
        </w:rPr>
        <w:t>申请硕博连读</w:t>
      </w:r>
      <w:r>
        <w:rPr>
          <w:rFonts w:hint="eastAsia" w:ascii="宋体" w:hAnsi="宋体"/>
          <w:b/>
          <w:sz w:val="36"/>
        </w:rPr>
        <w:t>研究生思想政治情况表</w:t>
      </w:r>
    </w:p>
    <w:tbl>
      <w:tblPr>
        <w:tblStyle w:val="2"/>
        <w:tblW w:w="99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386"/>
        <w:gridCol w:w="819"/>
        <w:gridCol w:w="780"/>
        <w:gridCol w:w="1344"/>
        <w:gridCol w:w="1609"/>
        <w:gridCol w:w="1382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姓    名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性别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出生年月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政治面目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所在单位</w:t>
            </w:r>
          </w:p>
        </w:tc>
        <w:tc>
          <w:tcPr>
            <w:tcW w:w="29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职务职称</w:t>
            </w:r>
          </w:p>
        </w:tc>
        <w:tc>
          <w:tcPr>
            <w:tcW w:w="4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18"/>
              </w:rPr>
              <w:t>报考专业</w:t>
            </w:r>
            <w:r>
              <w:rPr>
                <w:rFonts w:hint="eastAsia" w:eastAsia="仿宋_GB2312"/>
                <w:sz w:val="24"/>
                <w:szCs w:val="18"/>
                <w:lang w:val="en-US" w:eastAsia="zh-CN"/>
              </w:rPr>
              <w:t>代码</w:t>
            </w:r>
          </w:p>
        </w:tc>
        <w:tc>
          <w:tcPr>
            <w:tcW w:w="29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报考专业</w:t>
            </w:r>
          </w:p>
        </w:tc>
        <w:tc>
          <w:tcPr>
            <w:tcW w:w="4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报考导师</w:t>
            </w:r>
          </w:p>
        </w:tc>
        <w:tc>
          <w:tcPr>
            <w:tcW w:w="29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导师单位</w:t>
            </w:r>
          </w:p>
        </w:tc>
        <w:tc>
          <w:tcPr>
            <w:tcW w:w="4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8" w:hRule="atLeast"/>
          <w:jc w:val="center"/>
        </w:trPr>
        <w:tc>
          <w:tcPr>
            <w:tcW w:w="27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自我鉴定</w:t>
            </w:r>
          </w:p>
          <w:p>
            <w:pPr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(政治、思想</w:t>
            </w:r>
          </w:p>
          <w:p>
            <w:pPr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 作 表 现)</w:t>
            </w:r>
          </w:p>
        </w:tc>
        <w:tc>
          <w:tcPr>
            <w:tcW w:w="7209" w:type="dxa"/>
            <w:gridSpan w:val="6"/>
            <w:noWrap w:val="0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  <w:p>
            <w:pPr>
              <w:rPr>
                <w:rFonts w:hint="eastAsia" w:eastAsia="仿宋_GB2312"/>
                <w:sz w:val="28"/>
              </w:rPr>
            </w:pPr>
          </w:p>
          <w:p>
            <w:pPr>
              <w:rPr>
                <w:rFonts w:hint="eastAsia" w:eastAsia="仿宋_GB2312"/>
                <w:sz w:val="28"/>
              </w:rPr>
            </w:pPr>
          </w:p>
          <w:p>
            <w:pPr>
              <w:rPr>
                <w:rFonts w:hint="eastAsia" w:eastAsia="仿宋_GB2312"/>
                <w:sz w:val="28"/>
              </w:rPr>
            </w:pPr>
          </w:p>
          <w:p>
            <w:pPr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27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何时、何地受过</w:t>
            </w:r>
          </w:p>
          <w:p>
            <w:pPr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何种奖励或处分</w:t>
            </w:r>
          </w:p>
        </w:tc>
        <w:tc>
          <w:tcPr>
            <w:tcW w:w="7209" w:type="dxa"/>
            <w:gridSpan w:val="6"/>
            <w:noWrap w:val="0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27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本人有无政治历史</w:t>
            </w:r>
          </w:p>
          <w:p>
            <w:pPr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问题，结论如何</w:t>
            </w:r>
          </w:p>
        </w:tc>
        <w:tc>
          <w:tcPr>
            <w:tcW w:w="7209" w:type="dxa"/>
            <w:gridSpan w:val="6"/>
            <w:noWrap w:val="0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277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家庭成员及主要社会关系有无重大政治历史问题，结论如何</w:t>
            </w:r>
          </w:p>
        </w:tc>
        <w:tc>
          <w:tcPr>
            <w:tcW w:w="720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  <w:jc w:val="center"/>
        </w:trPr>
        <w:tc>
          <w:tcPr>
            <w:tcW w:w="27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考生所在单位</w:t>
            </w:r>
          </w:p>
          <w:p>
            <w:pPr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(或档案所在单位)</w:t>
            </w:r>
          </w:p>
          <w:p>
            <w:pPr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政审意见</w:t>
            </w:r>
          </w:p>
        </w:tc>
        <w:tc>
          <w:tcPr>
            <w:tcW w:w="7209" w:type="dxa"/>
            <w:gridSpan w:val="6"/>
            <w:noWrap w:val="0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  <w:p>
            <w:pPr>
              <w:rPr>
                <w:rFonts w:hint="eastAsia" w:eastAsia="仿宋_GB2312"/>
                <w:sz w:val="28"/>
              </w:rPr>
            </w:pPr>
          </w:p>
          <w:p>
            <w:pPr>
              <w:ind w:firstLine="5040" w:firstLineChars="1800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盖  章</w:t>
            </w:r>
          </w:p>
          <w:p>
            <w:pPr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                               年   月   日</w:t>
            </w:r>
          </w:p>
        </w:tc>
      </w:tr>
    </w:tbl>
    <w:p>
      <w:r>
        <w:br w:type="page"/>
      </w:r>
    </w:p>
    <w:p>
      <w:pPr>
        <w:numPr>
          <w:ilvl w:val="0"/>
          <w:numId w:val="0"/>
        </w:numPr>
        <w:jc w:val="center"/>
        <w:rPr>
          <w:rFonts w:hint="default" w:ascii="仿宋_GB2312" w:hAnsi="宋体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填表说明</w:t>
      </w:r>
    </w:p>
    <w:p>
      <w:pPr>
        <w:numPr>
          <w:ilvl w:val="0"/>
          <w:numId w:val="0"/>
        </w:numPr>
        <w:jc w:val="center"/>
        <w:rPr>
          <w:rFonts w:hint="default" w:ascii="仿宋_GB2312" w:hAnsi="宋体" w:eastAsia="仿宋_GB2312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8"/>
          <w:szCs w:val="28"/>
          <w:u w:val="none"/>
          <w:lang w:val="en-US" w:eastAsia="zh-CN"/>
        </w:rPr>
        <w:t>（仅供填表参考、无需打印）</w:t>
      </w:r>
    </w:p>
    <w:p>
      <w:pPr>
        <w:numPr>
          <w:ilvl w:val="0"/>
          <w:numId w:val="0"/>
        </w:numPr>
        <w:rPr>
          <w:rFonts w:hint="eastAsia" w:ascii="仿宋_GB2312" w:hAnsi="宋体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u w:val="none"/>
          <w:lang w:val="en-US" w:eastAsia="zh-CN"/>
        </w:rPr>
        <w:t>一、需提交材料</w:t>
      </w:r>
    </w:p>
    <w:p>
      <w:pPr>
        <w:numPr>
          <w:ilvl w:val="0"/>
          <w:numId w:val="1"/>
        </w:numPr>
        <w:rPr>
          <w:rFonts w:hint="eastAsia" w:ascii="仿宋_GB2312" w:hAnsi="宋体" w:eastAsia="仿宋_GB2312"/>
          <w:color w:val="auto"/>
          <w:sz w:val="32"/>
          <w:szCs w:val="32"/>
          <w:u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u w:val="none"/>
          <w:lang w:val="en-US" w:eastAsia="zh-CN"/>
        </w:rPr>
        <w:t>1份</w:t>
      </w:r>
      <w:r>
        <w:rPr>
          <w:rFonts w:hint="eastAsia" w:ascii="仿宋_GB2312" w:hAnsi="宋体" w:eastAsia="仿宋_GB2312"/>
          <w:color w:val="auto"/>
          <w:sz w:val="32"/>
          <w:szCs w:val="32"/>
          <w:u w:val="none"/>
        </w:rPr>
        <w:t>河北医科大学申请硕博连读研究生考核表</w:t>
      </w:r>
    </w:p>
    <w:p>
      <w:pPr>
        <w:numPr>
          <w:ilvl w:val="0"/>
          <w:numId w:val="1"/>
        </w:numPr>
        <w:rPr>
          <w:rFonts w:hint="default" w:ascii="仿宋_GB2312" w:hAnsi="宋体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u w:val="none"/>
          <w:lang w:val="en-US" w:eastAsia="zh-CN"/>
        </w:rPr>
        <w:t>2份</w:t>
      </w:r>
      <w:r>
        <w:rPr>
          <w:rFonts w:hint="eastAsia" w:ascii="仿宋_GB2312" w:hAnsi="宋体" w:eastAsia="仿宋_GB2312"/>
          <w:color w:val="auto"/>
          <w:sz w:val="32"/>
          <w:szCs w:val="32"/>
          <w:u w:val="none"/>
        </w:rPr>
        <w:t>河北医科大学硕博连读研究生专家推荐书</w:t>
      </w:r>
    </w:p>
    <w:p>
      <w:pPr>
        <w:numPr>
          <w:ilvl w:val="0"/>
          <w:numId w:val="1"/>
        </w:numPr>
        <w:rPr>
          <w:rFonts w:hint="default" w:ascii="仿宋_GB2312" w:hAnsi="宋体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u w:val="none"/>
          <w:lang w:val="en-US" w:eastAsia="zh-CN"/>
        </w:rPr>
        <w:t>1份</w:t>
      </w:r>
      <w:r>
        <w:rPr>
          <w:rFonts w:hint="default" w:ascii="仿宋_GB2312" w:hAnsi="宋体" w:eastAsia="仿宋_GB2312"/>
          <w:color w:val="auto"/>
          <w:sz w:val="32"/>
          <w:szCs w:val="32"/>
          <w:u w:val="none"/>
          <w:lang w:val="en-US" w:eastAsia="zh-CN"/>
        </w:rPr>
        <w:t>思想政治情况表</w:t>
      </w:r>
    </w:p>
    <w:p>
      <w:pPr>
        <w:numPr>
          <w:ilvl w:val="0"/>
          <w:numId w:val="0"/>
        </w:numPr>
        <w:rPr>
          <w:rFonts w:hint="eastAsia" w:ascii="仿宋_GB2312" w:hAnsi="宋体" w:eastAsia="仿宋_GB2312"/>
          <w:color w:val="auto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2"/>
        </w:numPr>
        <w:rPr>
          <w:rFonts w:hint="eastAsia" w:ascii="仿宋_GB2312" w:hAnsi="宋体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u w:val="none"/>
          <w:lang w:val="en-US" w:eastAsia="zh-CN"/>
        </w:rPr>
        <w:t>填表说明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宋体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u w:val="none"/>
          <w:lang w:val="en-US" w:eastAsia="zh-CN"/>
        </w:rPr>
        <w:t>需提交的表格待博士拟录取后将存入个人人事档案，请同学们认真、如实填写，不留空项。</w:t>
      </w:r>
    </w:p>
    <w:p>
      <w:pPr>
        <w:numPr>
          <w:ilvl w:val="0"/>
          <w:numId w:val="3"/>
        </w:numPr>
        <w:rPr>
          <w:rFonts w:hint="eastAsia" w:ascii="仿宋_GB2312" w:hAnsi="宋体" w:eastAsia="仿宋_GB2312"/>
          <w:color w:val="auto"/>
          <w:sz w:val="32"/>
          <w:szCs w:val="32"/>
          <w:u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u w:val="none"/>
        </w:rPr>
        <w:t>河北医科大学申请硕博连读研究生考核表</w:t>
      </w:r>
    </w:p>
    <w:p>
      <w:pPr>
        <w:numPr>
          <w:ilvl w:val="0"/>
          <w:numId w:val="0"/>
        </w:numPr>
        <w:rPr>
          <w:rFonts w:hint="eastAsia" w:ascii="仿宋_GB2312" w:hAnsi="宋体" w:eastAsia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u w:val="none"/>
          <w:lang w:eastAsia="zh-CN"/>
        </w:rPr>
        <w:drawing>
          <wp:inline distT="0" distB="0" distL="114300" distR="114300">
            <wp:extent cx="3048000" cy="3730625"/>
            <wp:effectExtent l="0" t="0" r="0" b="3175"/>
            <wp:docPr id="2" name="图片 2" descr="1666228890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6622889016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73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ascii="仿宋_GB2312" w:hAnsi="宋体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宋体" w:eastAsia="仿宋_GB2312"/>
          <w:color w:val="auto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宋体" w:eastAsia="仿宋_GB2312"/>
          <w:color w:val="auto"/>
          <w:sz w:val="32"/>
          <w:szCs w:val="32"/>
          <w:u w:val="none"/>
          <w:lang w:val="en-US" w:eastAsia="zh-CN"/>
        </w:rPr>
        <w:t>个人信息部分按照个人情况如实填写；</w:t>
      </w:r>
    </w:p>
    <w:p>
      <w:pPr>
        <w:numPr>
          <w:ilvl w:val="0"/>
          <w:numId w:val="0"/>
        </w:numPr>
        <w:rPr>
          <w:rFonts w:hint="default" w:ascii="仿宋_GB2312" w:hAnsi="宋体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宋体" w:eastAsia="仿宋_GB2312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宋体" w:eastAsia="仿宋_GB2312"/>
          <w:color w:val="auto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宋体" w:eastAsia="仿宋_GB2312"/>
          <w:color w:val="auto"/>
          <w:sz w:val="32"/>
          <w:szCs w:val="32"/>
          <w:u w:val="none"/>
        </w:rPr>
        <w:t>硕士</w:t>
      </w:r>
      <w:r>
        <w:rPr>
          <w:rFonts w:hint="eastAsia" w:ascii="仿宋_GB2312" w:hAnsi="宋体" w:eastAsia="仿宋_GB2312"/>
          <w:color w:val="auto"/>
          <w:sz w:val="32"/>
          <w:szCs w:val="32"/>
          <w:u w:val="none"/>
          <w:lang w:val="en-US" w:eastAsia="zh-CN"/>
        </w:rPr>
        <w:t>生课程学习</w:t>
      </w:r>
      <w:r>
        <w:rPr>
          <w:rFonts w:hint="eastAsia" w:ascii="仿宋_GB2312" w:hAnsi="宋体" w:eastAsia="仿宋_GB2312"/>
          <w:color w:val="auto"/>
          <w:sz w:val="32"/>
          <w:szCs w:val="32"/>
          <w:u w:val="none"/>
        </w:rPr>
        <w:t>成绩</w:t>
      </w:r>
      <w:r>
        <w:rPr>
          <w:rFonts w:hint="eastAsia" w:ascii="仿宋_GB2312" w:hAnsi="宋体" w:eastAsia="仿宋_GB2312"/>
          <w:color w:val="auto"/>
          <w:sz w:val="32"/>
          <w:szCs w:val="32"/>
          <w:u w:val="none"/>
          <w:lang w:val="en-US" w:eastAsia="zh-CN"/>
        </w:rPr>
        <w:t>可至研究生学院官网 研究生管理系统（学生端）查看，如不能查询请联系培养办 0311-86266144 梁老师；</w:t>
      </w:r>
    </w:p>
    <w:p>
      <w:pPr>
        <w:numPr>
          <w:ilvl w:val="0"/>
          <w:numId w:val="0"/>
        </w:numPr>
        <w:rPr>
          <w:rFonts w:hint="default" w:ascii="仿宋_GB2312" w:hAnsi="宋体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仿宋_GB2312" w:hAnsi="宋体" w:eastAsia="仿宋_GB2312"/>
          <w:color w:val="auto"/>
          <w:sz w:val="32"/>
          <w:szCs w:val="32"/>
          <w:u w:val="none"/>
          <w:lang w:val="en-US" w:eastAsia="zh-CN"/>
        </w:rPr>
        <w:drawing>
          <wp:inline distT="0" distB="0" distL="114300" distR="114300">
            <wp:extent cx="3159125" cy="4046855"/>
            <wp:effectExtent l="0" t="0" r="3175" b="10795"/>
            <wp:docPr id="3" name="图片 3" descr="1666228990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6622899003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59125" cy="404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4"/>
        </w:numPr>
        <w:rPr>
          <w:rFonts w:hint="eastAsia" w:ascii="仿宋_GB2312" w:hAnsi="宋体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u w:val="none"/>
          <w:lang w:val="en-US" w:eastAsia="zh-CN"/>
        </w:rPr>
        <w:t>导师意见栏 须由导师书写意见后签字（可电子签）；</w:t>
      </w:r>
    </w:p>
    <w:p>
      <w:pPr>
        <w:numPr>
          <w:ilvl w:val="0"/>
          <w:numId w:val="4"/>
        </w:numPr>
        <w:jc w:val="left"/>
        <w:rPr>
          <w:rFonts w:hint="default" w:ascii="仿宋_GB2312" w:hAnsi="宋体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u w:val="none"/>
          <w:lang w:val="en-US" w:eastAsia="zh-CN"/>
        </w:rPr>
        <w:t xml:space="preserve">考核结果评价栏 </w:t>
      </w:r>
      <w:r>
        <w:rPr>
          <w:rFonts w:hint="eastAsia" w:ascii="仿宋_GB2312" w:hAnsi="宋体" w:eastAsia="仿宋_GB2312"/>
          <w:color w:val="auto"/>
          <w:sz w:val="32"/>
          <w:szCs w:val="32"/>
          <w:u w:val="none"/>
          <w:lang w:eastAsia="zh-CN"/>
        </w:rPr>
        <w:t>由</w:t>
      </w:r>
      <w:r>
        <w:rPr>
          <w:rFonts w:hint="eastAsia" w:ascii="仿宋_GB2312" w:hAnsi="宋体" w:eastAsia="仿宋_GB2312"/>
          <w:strike w:val="0"/>
          <w:dstrike w:val="0"/>
          <w:color w:val="auto"/>
          <w:sz w:val="32"/>
          <w:szCs w:val="32"/>
          <w:u w:val="none"/>
          <w:lang w:eastAsia="zh-CN"/>
        </w:rPr>
        <w:t>所报考博士生导师组织不少于</w:t>
      </w:r>
      <w:r>
        <w:rPr>
          <w:rFonts w:hint="eastAsia" w:ascii="仿宋_GB2312" w:hAnsi="宋体" w:eastAsia="仿宋_GB2312"/>
          <w:strike w:val="0"/>
          <w:dstrike w:val="0"/>
          <w:color w:val="auto"/>
          <w:sz w:val="32"/>
          <w:szCs w:val="32"/>
          <w:u w:val="none"/>
          <w:lang w:val="en-US" w:eastAsia="zh-CN"/>
        </w:rPr>
        <w:t>5</w:t>
      </w:r>
      <w:r>
        <w:rPr>
          <w:rFonts w:hint="eastAsia" w:ascii="仿宋_GB2312" w:hAnsi="宋体" w:eastAsia="仿宋_GB2312"/>
          <w:color w:val="auto"/>
          <w:sz w:val="32"/>
          <w:szCs w:val="32"/>
          <w:u w:val="none"/>
        </w:rPr>
        <w:t>名相关专业的教授</w:t>
      </w:r>
      <w:r>
        <w:rPr>
          <w:rFonts w:hint="eastAsia" w:ascii="仿宋_GB2312" w:hAnsi="宋体" w:eastAsia="仿宋_GB2312"/>
          <w:color w:val="auto"/>
          <w:sz w:val="32"/>
          <w:szCs w:val="32"/>
          <w:u w:val="none"/>
          <w:lang w:eastAsia="zh-CN"/>
        </w:rPr>
        <w:t>（含报考博士生导师）</w:t>
      </w:r>
      <w:r>
        <w:rPr>
          <w:rFonts w:hint="eastAsia" w:ascii="仿宋_GB2312" w:hAnsi="宋体" w:eastAsia="仿宋_GB2312"/>
          <w:color w:val="auto"/>
          <w:sz w:val="32"/>
          <w:szCs w:val="32"/>
          <w:u w:val="none"/>
        </w:rPr>
        <w:t>对考生进行</w:t>
      </w:r>
      <w:r>
        <w:rPr>
          <w:rFonts w:hint="eastAsia" w:ascii="仿宋_GB2312" w:hAnsi="宋体" w:eastAsia="仿宋_GB2312"/>
          <w:color w:val="auto"/>
          <w:sz w:val="32"/>
          <w:szCs w:val="32"/>
          <w:u w:val="none"/>
          <w:lang w:eastAsia="zh-CN"/>
        </w:rPr>
        <w:t>复试</w:t>
      </w:r>
      <w:r>
        <w:rPr>
          <w:rFonts w:hint="eastAsia" w:ascii="仿宋_GB2312" w:hAnsi="宋体" w:eastAsia="仿宋_GB2312"/>
          <w:color w:val="auto"/>
          <w:sz w:val="32"/>
          <w:szCs w:val="32"/>
          <w:u w:val="none"/>
        </w:rPr>
        <w:t>考核</w:t>
      </w:r>
      <w:r>
        <w:rPr>
          <w:rFonts w:hint="eastAsia" w:ascii="仿宋_GB2312" w:hAnsi="宋体" w:eastAsia="仿宋_GB2312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  <w:u w:val="none"/>
          <w:lang w:val="en-US" w:eastAsia="zh-CN"/>
        </w:rPr>
        <w:t>复试形式及内容可参照《2022年统招博士研究生复试暨录取工作的通知》（</w:t>
      </w:r>
      <w:r>
        <w:rPr>
          <w:rFonts w:hint="eastAsia" w:ascii="仿宋_GB2312" w:hAnsi="宋体" w:eastAsia="仿宋_GB2312"/>
          <w:color w:val="auto"/>
          <w:sz w:val="28"/>
          <w:szCs w:val="28"/>
          <w:u w:val="none"/>
          <w:lang w:val="en-US" w:eastAsia="zh-CN"/>
        </w:rPr>
        <w:t>https://gschool.hebmu.edu.cn/a/2022/05/13/C30203647B944016A98E06FF101C8767.html</w:t>
      </w:r>
      <w:r>
        <w:rPr>
          <w:rFonts w:hint="eastAsia" w:ascii="仿宋_GB2312" w:hAnsi="宋体" w:eastAsia="仿宋_GB2312"/>
          <w:color w:val="auto"/>
          <w:sz w:val="32"/>
          <w:szCs w:val="32"/>
          <w:u w:val="none"/>
          <w:lang w:val="en-US" w:eastAsia="zh-CN"/>
        </w:rPr>
        <w:t>）进行。复试结束后将复试成绩填入考核成绩（百分制），考核小组成员签名（不少于5人、</w:t>
      </w:r>
      <w:r>
        <w:rPr>
          <w:rFonts w:hint="eastAsia" w:ascii="仿宋_GB2312" w:hAnsi="宋体" w:eastAsia="仿宋_GB2312"/>
          <w:color w:val="auto"/>
          <w:sz w:val="32"/>
          <w:szCs w:val="32"/>
          <w:u w:val="none"/>
          <w:lang w:eastAsia="zh-CN"/>
        </w:rPr>
        <w:t>含报考博士生导师，</w:t>
      </w:r>
      <w:r>
        <w:rPr>
          <w:rFonts w:hint="eastAsia" w:ascii="仿宋_GB2312" w:hAnsi="宋体" w:eastAsia="仿宋_GB2312"/>
          <w:color w:val="auto"/>
          <w:sz w:val="32"/>
          <w:szCs w:val="32"/>
          <w:u w:val="none"/>
          <w:lang w:val="en-US" w:eastAsia="zh-CN"/>
        </w:rPr>
        <w:t>可电子签）；</w:t>
      </w:r>
    </w:p>
    <w:p>
      <w:pPr>
        <w:numPr>
          <w:ilvl w:val="0"/>
          <w:numId w:val="4"/>
        </w:numPr>
        <w:rPr>
          <w:rFonts w:hint="default" w:ascii="仿宋_GB2312" w:hAnsi="宋体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u w:val="none"/>
          <w:lang w:val="en-US" w:eastAsia="zh-CN"/>
        </w:rPr>
        <w:t>研究生学院意见 暂无须填写，提交后由研究生学院统一审核盖章。</w:t>
      </w:r>
    </w:p>
    <w:p>
      <w:pPr>
        <w:numPr>
          <w:ilvl w:val="0"/>
          <w:numId w:val="0"/>
        </w:numPr>
        <w:rPr>
          <w:rFonts w:hint="eastAsia" w:ascii="仿宋_GB2312" w:hAnsi="宋体" w:eastAsia="仿宋_GB2312"/>
          <w:color w:val="auto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3"/>
        </w:numPr>
        <w:ind w:left="0" w:leftChars="0" w:firstLine="0" w:firstLineChars="0"/>
        <w:rPr>
          <w:rFonts w:hint="default" w:ascii="仿宋_GB2312" w:hAnsi="宋体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仿宋_GB2312" w:hAnsi="宋体" w:eastAsia="仿宋_GB2312"/>
          <w:color w:val="auto"/>
          <w:sz w:val="32"/>
          <w:szCs w:val="32"/>
          <w:u w:val="none"/>
          <w:lang w:val="en-US" w:eastAsia="zh-CN"/>
        </w:rPr>
        <w:t>思想政治情况表</w:t>
      </w:r>
    </w:p>
    <w:p>
      <w:pPr>
        <w:numPr>
          <w:ilvl w:val="0"/>
          <w:numId w:val="0"/>
        </w:numPr>
        <w:rPr>
          <w:rFonts w:hint="eastAsia" w:ascii="仿宋_GB2312" w:hAnsi="宋体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u w:val="none"/>
          <w:lang w:val="en-US" w:eastAsia="zh-CN"/>
        </w:rPr>
        <w:drawing>
          <wp:inline distT="0" distB="0" distL="114300" distR="114300">
            <wp:extent cx="2741930" cy="3555365"/>
            <wp:effectExtent l="0" t="0" r="1270" b="6985"/>
            <wp:docPr id="5" name="图片 5" descr="1666230807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6623080785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355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_GB2312" w:hAnsi="宋体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u w:val="none"/>
          <w:lang w:val="en-US" w:eastAsia="zh-CN"/>
        </w:rPr>
        <w:t>（1）个人情况部分如实填写，没有职务职称的填“无”，报考专业代码、报考专业根据官网硕博指导教师名单填写；</w:t>
      </w:r>
    </w:p>
    <w:p>
      <w:pPr>
        <w:numPr>
          <w:ilvl w:val="0"/>
          <w:numId w:val="0"/>
        </w:numPr>
        <w:rPr>
          <w:rFonts w:hint="default" w:ascii="仿宋_GB2312" w:hAnsi="宋体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u w:val="none"/>
          <w:lang w:val="en-US" w:eastAsia="zh-CN"/>
        </w:rPr>
        <w:t>（2）政审意见暂无须填写，提交后由研究生学院统一审核盖章。</w:t>
      </w:r>
    </w:p>
    <w:p>
      <w:pPr>
        <w:numPr>
          <w:ilvl w:val="0"/>
          <w:numId w:val="0"/>
        </w:numPr>
        <w:rPr>
          <w:rFonts w:hint="default" w:ascii="仿宋_GB2312" w:hAnsi="宋体" w:eastAsia="仿宋_GB2312"/>
          <w:color w:val="auto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EAD9C7"/>
    <w:multiLevelType w:val="singleLevel"/>
    <w:tmpl w:val="C3EAD9C7"/>
    <w:lvl w:ilvl="0" w:tentative="0">
      <w:start w:val="3"/>
      <w:numFmt w:val="decimal"/>
      <w:suff w:val="nothing"/>
      <w:lvlText w:val="（%1）"/>
      <w:lvlJc w:val="left"/>
    </w:lvl>
  </w:abstractNum>
  <w:abstractNum w:abstractNumId="1">
    <w:nsid w:val="45E95D9F"/>
    <w:multiLevelType w:val="singleLevel"/>
    <w:tmpl w:val="45E95D9F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32BC46E"/>
    <w:multiLevelType w:val="singleLevel"/>
    <w:tmpl w:val="532BC46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748D9B95"/>
    <w:multiLevelType w:val="singleLevel"/>
    <w:tmpl w:val="748D9B9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YjE5ZTEwODI0OTYwMmJjYzQyNDI0ODhiYmVhMmUifQ=="/>
  </w:docVars>
  <w:rsids>
    <w:rsidRoot w:val="0E7073CE"/>
    <w:rsid w:val="0E7073CE"/>
    <w:rsid w:val="296F42EB"/>
    <w:rsid w:val="48C5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473</Words>
  <Characters>566</Characters>
  <Lines>0</Lines>
  <Paragraphs>0</Paragraphs>
  <TotalTime>6</TotalTime>
  <ScaleCrop>false</ScaleCrop>
  <LinksUpToDate>false</LinksUpToDate>
  <CharactersWithSpaces>572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2022-10-20T01:15:00Z</dcterms:created>
  <dc:creator>HEBMU-yzb</dc:creator>
  <cp:lastModifiedBy>HEBMU-yzb</cp:lastModifiedBy>
  <dcterms:modified xsi:type="dcterms:W3CDTF">2022-10-20T02:09:11Z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462EF1CB710E4FBCB33DB559ED439C56</vt:lpwstr>
  </property>
</Properties>
</file>